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36" w:rsidRPr="00F91231" w:rsidRDefault="002B0736" w:rsidP="002B0736">
      <w:pPr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K</w:t>
      </w:r>
      <w:proofErr w:type="spellStart"/>
      <w:r w:rsidRPr="002B0736">
        <w:rPr>
          <w:rFonts w:ascii="Times New Roman" w:hAnsi="Times New Roman"/>
          <w:b/>
          <w:sz w:val="24"/>
          <w:szCs w:val="24"/>
          <w:lang w:val="en-US"/>
        </w:rPr>
        <w:t>ūrinių</w:t>
      </w:r>
      <w:proofErr w:type="spellEnd"/>
      <w:r w:rsidRPr="002B073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2B0736">
        <w:rPr>
          <w:rFonts w:ascii="Times New Roman" w:hAnsi="Times New Roman"/>
          <w:b/>
          <w:sz w:val="24"/>
          <w:szCs w:val="24"/>
          <w:lang w:val="en-US"/>
        </w:rPr>
        <w:t>sąrašas</w:t>
      </w:r>
      <w:proofErr w:type="spellEnd"/>
      <w:r>
        <w:rPr>
          <w:rFonts w:ascii="Times New Roman" w:hAnsi="Times New Roman"/>
          <w:b/>
          <w:sz w:val="24"/>
          <w:szCs w:val="24"/>
          <w:lang w:val="lt-LT"/>
        </w:rPr>
        <w:t xml:space="preserve"> pagal atnaujintas programas (rusų kl.) </w:t>
      </w:r>
      <w:r w:rsidRPr="002B0736">
        <w:rPr>
          <w:rFonts w:ascii="Times New Roman" w:hAnsi="Times New Roman"/>
          <w:b/>
          <w:sz w:val="24"/>
          <w:szCs w:val="24"/>
          <w:lang w:val="en-US"/>
        </w:rPr>
        <w:t xml:space="preserve">6 </w:t>
      </w:r>
      <w:proofErr w:type="spellStart"/>
      <w:r w:rsidRPr="00F91231">
        <w:rPr>
          <w:rFonts w:ascii="Times New Roman" w:hAnsi="Times New Roman"/>
          <w:b/>
          <w:sz w:val="24"/>
          <w:szCs w:val="24"/>
        </w:rPr>
        <w:t>klas</w:t>
      </w:r>
      <w:proofErr w:type="spellEnd"/>
      <w:r w:rsidRPr="00F91231">
        <w:rPr>
          <w:rFonts w:ascii="Times New Roman" w:hAnsi="Times New Roman"/>
          <w:b/>
          <w:sz w:val="24"/>
          <w:szCs w:val="24"/>
          <w:lang w:val="lt-LT"/>
        </w:rPr>
        <w:t>ė</w:t>
      </w:r>
    </w:p>
    <w:p w:rsidR="002B0736" w:rsidRPr="002B0736" w:rsidRDefault="002B0736" w:rsidP="002B0736">
      <w:pPr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2B0736" w:rsidRPr="00F91231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Мифы и легенды Древней Греции (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pasirinktinai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),</w:t>
      </w:r>
    </w:p>
    <w:p w:rsidR="002B0736" w:rsidRPr="00F91231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Мифы древних славян и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балтов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pasirinktinai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),</w:t>
      </w:r>
    </w:p>
    <w:p w:rsidR="002B0736" w:rsidRPr="00F91231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В.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Захорский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„Вильнюсские предания и легенды“ (1-2 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ū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rinai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pasirinktinai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),</w:t>
      </w:r>
    </w:p>
    <w:p w:rsidR="002B0736" w:rsidRPr="00F91231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Библейские легенды (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pasirinktinai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),</w:t>
      </w:r>
    </w:p>
    <w:p w:rsidR="002B0736" w:rsidRPr="00F91231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В. Астафьев „Хвостик“,</w:t>
      </w:r>
    </w:p>
    <w:p w:rsidR="002B0736" w:rsidRPr="00F91231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Й.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Билюнас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„Попал в цель“,</w:t>
      </w:r>
    </w:p>
    <w:p w:rsidR="002B0736" w:rsidRPr="00F91231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Ф. Достоевский „Мальчик у Христа на ёлке“,</w:t>
      </w:r>
    </w:p>
    <w:p w:rsidR="002B0736" w:rsidRPr="00F91231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И. Крылов „Любопытный“, „Кукушка и петух“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ir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kitos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pasak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ėč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ios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,</w:t>
      </w:r>
    </w:p>
    <w:p w:rsidR="002B0736" w:rsidRPr="00F91231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А. Куприн „Чудесный доктор“,</w:t>
      </w:r>
    </w:p>
    <w:p w:rsidR="002B0736" w:rsidRPr="00F91231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А. Пушкин „Зимнее утро“, „Метель“,</w:t>
      </w:r>
    </w:p>
    <w:p w:rsidR="002B0736" w:rsidRPr="00F91231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Л. Улицкая „Бумажная победа“,</w:t>
      </w:r>
    </w:p>
    <w:p w:rsidR="002B0736" w:rsidRPr="00F91231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Е. Шварц „Снежная королева“,</w:t>
      </w:r>
    </w:p>
    <w:p w:rsidR="002B0736" w:rsidRPr="00F91231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Х. Андерсен „Новое платье короля“,</w:t>
      </w:r>
    </w:p>
    <w:p w:rsidR="002B0736" w:rsidRPr="00F91231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Р. Брэдбери „Зеленое утро“, „Улыбка“,</w:t>
      </w:r>
    </w:p>
    <w:p w:rsidR="002B0736" w:rsidRPr="00F91231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А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Дойл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pasirinkta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apysaka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</w:p>
    <w:p w:rsidR="002B0736" w:rsidRPr="002B0736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А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Мицкевич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„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Три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Будрыса</w:t>
      </w:r>
      <w:proofErr w:type="spellEnd"/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“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ir</w:t>
      </w:r>
      <w:proofErr w:type="spellEnd"/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kitos</w:t>
      </w:r>
      <w:proofErr w:type="spellEnd"/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pasirinktos</w:t>
      </w:r>
      <w:proofErr w:type="spellEnd"/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balad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ė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</w:t>
      </w:r>
      <w:proofErr w:type="spellEnd"/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2B0736" w:rsidRPr="002B0736" w:rsidRDefault="002B0736" w:rsidP="002B0736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Š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iuolaikini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ų</w:t>
      </w:r>
      <w:proofErr w:type="spellEnd"/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ir</w:t>
      </w:r>
      <w:proofErr w:type="spellEnd"/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klasikini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ų</w:t>
      </w:r>
      <w:proofErr w:type="spellEnd"/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autori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ų</w:t>
      </w:r>
      <w:proofErr w:type="spellEnd"/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eil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ė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ra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šč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iai</w:t>
      </w:r>
      <w:proofErr w:type="spellEnd"/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pasirinktinai</w:t>
      </w:r>
      <w:proofErr w:type="spellEnd"/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: 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А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Гиваргизов</w:t>
      </w:r>
      <w:proofErr w:type="spellEnd"/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Заболоцкий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Миколайтис</w:t>
      </w:r>
      <w:proofErr w:type="spellEnd"/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Путинас</w:t>
      </w:r>
      <w:proofErr w:type="spellEnd"/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Некрасов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Я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Полонский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Ф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Тютчев</w:t>
      </w:r>
      <w:r w:rsidRPr="002B07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2B0736" w:rsidRPr="002B0736" w:rsidRDefault="002B0736" w:rsidP="002B0736">
      <w:pPr>
        <w:rPr>
          <w:rFonts w:ascii="Times New Roman" w:hAnsi="Times New Roman"/>
          <w:sz w:val="24"/>
          <w:szCs w:val="24"/>
        </w:rPr>
      </w:pPr>
    </w:p>
    <w:p w:rsidR="002B0736" w:rsidRPr="002B0736" w:rsidRDefault="002B0736" w:rsidP="002B0736">
      <w:pPr>
        <w:rPr>
          <w:rFonts w:ascii="Times New Roman" w:hAnsi="Times New Roman"/>
          <w:b/>
          <w:sz w:val="24"/>
          <w:szCs w:val="24"/>
        </w:rPr>
      </w:pPr>
    </w:p>
    <w:p w:rsidR="002B0736" w:rsidRPr="002B0736" w:rsidRDefault="002B0736" w:rsidP="002B0736">
      <w:pPr>
        <w:rPr>
          <w:rFonts w:ascii="Times New Roman" w:hAnsi="Times New Roman"/>
          <w:b/>
          <w:sz w:val="24"/>
          <w:szCs w:val="24"/>
        </w:rPr>
      </w:pPr>
    </w:p>
    <w:p w:rsidR="002B0736" w:rsidRPr="002B0736" w:rsidRDefault="002B0736" w:rsidP="002B0736">
      <w:pPr>
        <w:rPr>
          <w:rFonts w:ascii="Times New Roman" w:hAnsi="Times New Roman"/>
          <w:b/>
          <w:sz w:val="24"/>
          <w:szCs w:val="24"/>
        </w:rPr>
      </w:pPr>
    </w:p>
    <w:p w:rsidR="00EB516B" w:rsidRDefault="00EB516B"/>
    <w:sectPr w:rsidR="00EB516B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36"/>
    <w:rsid w:val="002B0736"/>
    <w:rsid w:val="00AA2ED5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D252"/>
  <w15:chartTrackingRefBased/>
  <w15:docId w15:val="{FD0EB2DC-A058-4733-9B7F-B317B4F5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B0736"/>
    <w:rPr>
      <w:rFonts w:ascii="Calibri" w:eastAsia="Calibri" w:hAnsi="Calibri" w:cs="Times New Roman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2024-06-28T09:04:00Z</dcterms:created>
  <dcterms:modified xsi:type="dcterms:W3CDTF">2024-06-28T09:08:00Z</dcterms:modified>
</cp:coreProperties>
</file>